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77B1" w14:textId="77777777" w:rsidR="00104016" w:rsidRPr="00104016" w:rsidRDefault="00104016" w:rsidP="001040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16">
        <w:rPr>
          <w:rFonts w:ascii="Times New Roman" w:hAnsi="Times New Roman" w:cs="Times New Roman"/>
          <w:b/>
          <w:bCs/>
          <w:sz w:val="24"/>
          <w:szCs w:val="24"/>
        </w:rPr>
        <w:t>Меня раздражает музыка! А вас?</w:t>
      </w:r>
    </w:p>
    <w:p w14:paraId="2D88AB1A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8CA33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 xml:space="preserve">В последнее время я стала замечать, как часто меня раздражает музыка! Но! Не та, которую я предпочитаю слушать, а та, которую мне навязывают в различных торговых центрах. Когда я нахожусь в торговом зале, либо в кафе, где более 30 минут звучит 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кокофония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 xml:space="preserve">, у меня возникает ощущение дискомфорта, чувство раздражения. Понимая, что дискомфорт связан с музыкой, вернее ритмом, лишенным </w:t>
      </w:r>
      <w:proofErr w:type="gramStart"/>
      <w:r w:rsidRPr="00104016">
        <w:rPr>
          <w:rFonts w:ascii="Times New Roman" w:hAnsi="Times New Roman" w:cs="Times New Roman"/>
          <w:sz w:val="24"/>
          <w:szCs w:val="24"/>
        </w:rPr>
        <w:t>мелодии,  бьющим</w:t>
      </w:r>
      <w:proofErr w:type="gramEnd"/>
      <w:r w:rsidRPr="00104016">
        <w:rPr>
          <w:rFonts w:ascii="Times New Roman" w:hAnsi="Times New Roman" w:cs="Times New Roman"/>
          <w:sz w:val="24"/>
          <w:szCs w:val="24"/>
        </w:rPr>
        <w:t xml:space="preserve"> по моим мозгам в течение получаса,  я тороплюсь покинуть помещение, даже если меня заинтересовал определенный товар. Я стала анализировать, с чем связана такая реакция моего организма? Вот и решила заняться исследованием вопроса: Всякая ли музыка полезна?</w:t>
      </w:r>
    </w:p>
    <w:p w14:paraId="25120ADA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71EA5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 xml:space="preserve">Никто не станет спорить с тем, что музыка имеет воздействие на человека: и положительное, и отрицательное. Поговорим о благотворном ее воздействии. Применение музыки в лечебных целях имеет почти двухтысячелетнюю историю. Много примеров музыкотерапии мы знаем из Библии. (Как Давид успокаивал игрой на музыкальном </w:t>
      </w:r>
      <w:proofErr w:type="gramStart"/>
      <w:r w:rsidRPr="00104016">
        <w:rPr>
          <w:rFonts w:ascii="Times New Roman" w:hAnsi="Times New Roman" w:cs="Times New Roman"/>
          <w:sz w:val="24"/>
          <w:szCs w:val="24"/>
        </w:rPr>
        <w:t>инструменте  разгневанного</w:t>
      </w:r>
      <w:proofErr w:type="gramEnd"/>
      <w:r w:rsidRPr="00104016">
        <w:rPr>
          <w:rFonts w:ascii="Times New Roman" w:hAnsi="Times New Roman" w:cs="Times New Roman"/>
          <w:sz w:val="24"/>
          <w:szCs w:val="24"/>
        </w:rPr>
        <w:t xml:space="preserve"> царя Саула). Музыка благотворно действует на снятие депрессий, применяется при лечении заикания </w:t>
      </w:r>
      <w:proofErr w:type="gramStart"/>
      <w:r w:rsidRPr="00104016">
        <w:rPr>
          <w:rFonts w:ascii="Times New Roman" w:hAnsi="Times New Roman" w:cs="Times New Roman"/>
          <w:sz w:val="24"/>
          <w:szCs w:val="24"/>
        </w:rPr>
        <w:t>( музыка</w:t>
      </w:r>
      <w:proofErr w:type="gramEnd"/>
      <w:r w:rsidRPr="00104016">
        <w:rPr>
          <w:rFonts w:ascii="Times New Roman" w:hAnsi="Times New Roman" w:cs="Times New Roman"/>
          <w:sz w:val="24"/>
          <w:szCs w:val="24"/>
        </w:rPr>
        <w:t xml:space="preserve"> Моцарта избавила от заикания Жерара Депардье). Детские врачи настоятельно рекомендуют слушать произведения Моцарта и маленьким </w:t>
      </w:r>
      <w:proofErr w:type="gramStart"/>
      <w:r w:rsidRPr="00104016">
        <w:rPr>
          <w:rFonts w:ascii="Times New Roman" w:hAnsi="Times New Roman" w:cs="Times New Roman"/>
          <w:sz w:val="24"/>
          <w:szCs w:val="24"/>
        </w:rPr>
        <w:t>детям  и</w:t>
      </w:r>
      <w:proofErr w:type="gramEnd"/>
      <w:r w:rsidRPr="00104016">
        <w:rPr>
          <w:rFonts w:ascii="Times New Roman" w:hAnsi="Times New Roman" w:cs="Times New Roman"/>
          <w:sz w:val="24"/>
          <w:szCs w:val="24"/>
        </w:rPr>
        <w:t xml:space="preserve"> беременным женщинам. Музыка дает хорошие результаты как эффективное «обезболивающее» средство в акушерстве, стоматологии, при хирургических операциях, благотворно действует на больных сердцем. Немного конкретики: «К XVI в. относится применение музыки во время хирургических операций французским врачом 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Амбруазом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 xml:space="preserve"> Паре (1517-1590 гг.)» (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Т.Е.Заводова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>, 2005)</w:t>
      </w:r>
    </w:p>
    <w:p w14:paraId="1D9F646E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C8431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>Но музыка может быть и разрушительной! Да-да, именно РАЗРУШИТЕЛЬНОЙ! Сейчас появилось множество музыкальных направлений и большинство из них, отмечают исследователи, действуют разрушительно на живые организмы.</w:t>
      </w:r>
    </w:p>
    <w:p w14:paraId="54C7F011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192B9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 xml:space="preserve">Как известно, далеко не каждое музыкальное направление позитивно влияет на организм человека. Рассуждая об этой закономерности, можно взять в пример современную рок-музыку. Этот музыкальный стиль имеет свои отличительные черты или средства воздействия на психику: жесткий ритм, монотонные повторения, громкость, 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сверхчастоты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04016">
        <w:rPr>
          <w:rFonts w:ascii="Times New Roman" w:hAnsi="Times New Roman" w:cs="Times New Roman"/>
          <w:sz w:val="24"/>
          <w:szCs w:val="24"/>
        </w:rPr>
        <w:t>светоэффект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 xml:space="preserve"> .Такая</w:t>
      </w:r>
      <w:proofErr w:type="gramEnd"/>
      <w:r w:rsidRPr="00104016">
        <w:rPr>
          <w:rFonts w:ascii="Times New Roman" w:hAnsi="Times New Roman" w:cs="Times New Roman"/>
          <w:sz w:val="24"/>
          <w:szCs w:val="24"/>
        </w:rPr>
        <w:t xml:space="preserve"> музыка сравнима с сильнодействующим наркотиком, кокаином, опием, ЛСД. О наркотическом воздействии рок- музыки писали много. Известный социолог 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В.Е.Семенов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 xml:space="preserve"> в книге «Искусство созидающее - искусство разрушающее» пишет: «В массовой музыке специализация еще более узкая, но общий эффект – это наркотизация сознания посредством грохочущего, агрессивного рока или при помощи завораживающего, однообразного «диско», или гипнотической электронной музыки с ее космическим звучанием, или, наконец, посредством помпезных, ошарашивающих аляповатой роскошью «рок-опер».</w:t>
      </w:r>
    </w:p>
    <w:p w14:paraId="75766ED0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616D3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>Возникает вопрос: как и почему рок-музыка наркотизирует сознание человека? Каков механизм воздействия музыки на человека?</w:t>
      </w:r>
    </w:p>
    <w:p w14:paraId="422680D5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93F99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 xml:space="preserve">Одним из поражающих факторов является ритм. Да, ритм развивает, и ритм разрушает. Все зависит от того в каких дозах, и в каком виде ритм преподносится. Железный, назойливо отбиваемый ритм разрушает. Мы знаем, что еще в каменном веке шаманы с помощью ритма, отбиваемого на барабане, вводили в транс своих современников. С помощью ритма, отбиваемого на барабане, многие народы казнили своих пленников. Научно это объясняется так: «…глухой удар в барабан воспринимается нашей нервной системой как сигнал о грозящей опасности. Если сигнал одиночный или группа сигналов непродолжительна по времени, то в организме человека происходит следующий процесс: сигнал, поступающий в мозг человека, вызывает естественную обратную реакцию организма, которая состоит в том, что человеческий организм приводится в состояние повышенного внимания «боеготовности». Картина резко изменится, если ритм продолжает накручиваться, сигналы длятся долго, ритм начинает главенствовать, выходит на первое место. Если в этом случае сигналы поступают хаотично, то человек очень быстро почувствует утомление, апатию, его охватывает раздражительность. Это связано с тем, что выброс возбуждающих организм гормонов в кровь происходит хаотично и быстро нарастает. Если же удары следуют в строго определенном ритме, то человек испытывает либо экстатический подъем при ритме, кратком 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полутораударном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 xml:space="preserve"> в секунду, который сопровождается мощным давлением сверхнизких частот на уровне 15-30 Гц, либо – танцевальный транс (при ритме 2 удара в секунду и его производных), а в ряде случаев – своеобразный наркотический транс» (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Т.Е.Заводова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 xml:space="preserve"> «Музыка и воспитание»)</w:t>
      </w:r>
    </w:p>
    <w:p w14:paraId="7B79B0B6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D380C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>Так вот откуда состояние дискомфорта, раздражительности во время посещения и торговых центров, и кафе, и остальных заведений, где транслируется такая однообразная надоедливая, лишенная мелодичности, ритмичная музыка.</w:t>
      </w:r>
    </w:p>
    <w:p w14:paraId="0CDBD6A4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6007B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>Теперь поговорим о другом наркотизирующем факторе, действующем на человека. Громкость исполнения произведений. Еще на заре рока, группа «Битлз» играла на уровне 500-600 ватт, «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Дорз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>» -1000 ватт, группы «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Пепл</w:t>
      </w:r>
      <w:proofErr w:type="spellEnd"/>
      <w:proofErr w:type="gramStart"/>
      <w:r w:rsidRPr="00104016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104016">
        <w:rPr>
          <w:rFonts w:ascii="Times New Roman" w:hAnsi="Times New Roman" w:cs="Times New Roman"/>
          <w:sz w:val="24"/>
          <w:szCs w:val="24"/>
        </w:rPr>
        <w:t xml:space="preserve"> «Эмерсон» играли еще с большей мощностью 20-30 тысяч ватт. Безудержная гонка за мощностью продолжается. В небольшом зале рев динамиков, зашкаливающий и в 100 ватт, - уже не музыка! Такая музыка обладает рядом коварных свойств. Сотни и тысячи Ватт, обрушиваемые на человека, делают его не способным мыслить, анализировать, что-либо самостоятельно предпринимать. Японцы проводили эксперимент. В 1981 году журналисты, посетившие рок-залы в Токио, задавали толпам людей, элементарные вопросы: «Где вы находитесь? Как Вас зовут?» Никто не сумел правильно ответить.  На таких концертах нередко происходят контузии звуком, потеря слуха, памяти. И даже были зафиксированы смертельные случаи от переизбытка высоких (до 80000 Гц) или же от избыточного давления низких (20 и менее Гц) частот.</w:t>
      </w:r>
    </w:p>
    <w:p w14:paraId="0F0D63A6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49F8A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 xml:space="preserve">А теперь конкретные примеры пагубного воздействия оглушительной музыки: </w:t>
      </w:r>
      <w:proofErr w:type="gramStart"/>
      <w:r w:rsidRPr="001040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4016">
        <w:rPr>
          <w:rFonts w:ascii="Times New Roman" w:hAnsi="Times New Roman" w:cs="Times New Roman"/>
          <w:sz w:val="24"/>
          <w:szCs w:val="24"/>
        </w:rPr>
        <w:t xml:space="preserve"> 1979 году во время концерта Пола Маккартни в Венеции от рева динамиков рухнул деревянный мост. В Шотландии начал разрушаться каменный мост во время концерта ансамбля «</w:t>
      </w:r>
      <w:proofErr w:type="spellStart"/>
      <w:r w:rsidRPr="00104016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Pr="00104016">
        <w:rPr>
          <w:rFonts w:ascii="Times New Roman" w:hAnsi="Times New Roman" w:cs="Times New Roman"/>
          <w:sz w:val="24"/>
          <w:szCs w:val="24"/>
        </w:rPr>
        <w:t xml:space="preserve"> Флойд». Есть множество примеров такого рода, такова практика рок-музыки.</w:t>
      </w:r>
    </w:p>
    <w:p w14:paraId="1F592882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3BF9F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>Я уже не беру в расчет поведение на сцене рок-музыкантов. Музыканты буквально беснуются, доводя до состояния экстаза и самих себя и всех присутствующих в зале.</w:t>
      </w:r>
    </w:p>
    <w:p w14:paraId="058AF9AD" w14:textId="77777777" w:rsidR="00104016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3C0F8" w14:textId="3F991D31" w:rsidR="00506BCF" w:rsidRPr="00104016" w:rsidRDefault="00104016" w:rsidP="00104016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6">
        <w:rPr>
          <w:rFonts w:ascii="Times New Roman" w:hAnsi="Times New Roman" w:cs="Times New Roman"/>
          <w:sz w:val="24"/>
          <w:szCs w:val="24"/>
        </w:rPr>
        <w:t>Всю эту информацию я изложила очень кратко, понимая, что не у всех найдется достаточно времени, чтобы читать большую статью.  Но эта информация очень важна и для самих родителей, и для детей, у которых формируются вкусы с детства. К чему привьем им интерес, такова и будет их судьба. Все, что в нас входит, все имеет влияние: и еда, и вода, и слова, и музыка!  Следующий раз мы поговорим о структуре воды, меняющейся под влиянием разной музыки. А напоследок я прошу, давайте наслаждаться музыкой прекрасных композиторов вместе с детьми: Баха, Бетховена, Моцарта, Чайковского, Прокофьева, Римского-Корсакова, Мусоргского, Глинки, Шуберта, Грига, Шумана! Этот перечень вы можете продолжить, исходя из своих предпочтений! Желаю приблизиться к настоящей музыке – этому неиссякаемому источнику мудрости, красоты и познания!</w:t>
      </w:r>
    </w:p>
    <w:sectPr w:rsidR="00506BCF" w:rsidRPr="0010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16"/>
    <w:rsid w:val="00104016"/>
    <w:rsid w:val="005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E535"/>
  <w15:chartTrackingRefBased/>
  <w15:docId w15:val="{D02D7DEA-9A5F-43DE-90F4-C404A0B2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</dc:creator>
  <cp:keywords/>
  <dc:description/>
  <cp:lastModifiedBy>admin-v</cp:lastModifiedBy>
  <cp:revision>1</cp:revision>
  <dcterms:created xsi:type="dcterms:W3CDTF">2020-08-23T18:10:00Z</dcterms:created>
  <dcterms:modified xsi:type="dcterms:W3CDTF">2020-08-23T18:11:00Z</dcterms:modified>
</cp:coreProperties>
</file>